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C278" w14:textId="77777777" w:rsidR="002E5A53" w:rsidRPr="002E5A53" w:rsidRDefault="002E5A53" w:rsidP="002E5A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393E43E5" w14:textId="77777777" w:rsidR="002E5A53" w:rsidRPr="00E73371" w:rsidRDefault="002E5A53" w:rsidP="002E5A5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7337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АДМИНИСТРАЦИЯ</w:t>
      </w:r>
    </w:p>
    <w:p w14:paraId="24BF7AEA" w14:textId="7D16723E" w:rsidR="002E5A53" w:rsidRPr="00E73371" w:rsidRDefault="00C30098" w:rsidP="002E5A5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ТИШАНСКОГО</w:t>
      </w:r>
      <w:r w:rsidR="002E5A53" w:rsidRPr="00E7337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СЕЛЬСКОГО ПОСЕЛЕНИЯ</w:t>
      </w:r>
    </w:p>
    <w:p w14:paraId="60DB2ADD" w14:textId="77777777" w:rsidR="002E5A53" w:rsidRPr="00E73371" w:rsidRDefault="002E5A53" w:rsidP="002E5A5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7337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НЕХАЕВСКОГО МУНИЦИПАЛЬНОГО РАЙОНА</w:t>
      </w:r>
    </w:p>
    <w:p w14:paraId="5308418B" w14:textId="77777777" w:rsidR="002E5A53" w:rsidRPr="00E73371" w:rsidRDefault="002E5A53" w:rsidP="002E5A53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7337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ВОЛГОГРАДСКОЙ ОБЛАСТИ</w:t>
      </w:r>
    </w:p>
    <w:p w14:paraId="7EC7427D" w14:textId="77777777" w:rsidR="002E5A53" w:rsidRPr="002E5A53" w:rsidRDefault="002E5A53" w:rsidP="002E5A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D4EC32D" w14:textId="77777777" w:rsidR="002E5A53" w:rsidRPr="002E5A53" w:rsidRDefault="002E5A53" w:rsidP="002E5A5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</w:t>
      </w:r>
    </w:p>
    <w:p w14:paraId="11A2624D" w14:textId="77777777" w:rsidR="002E5A53" w:rsidRPr="002E5A53" w:rsidRDefault="002E5A53" w:rsidP="002E5A5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DA1EC5B" w14:textId="2F2D9816" w:rsidR="002E5A53" w:rsidRPr="002E5A53" w:rsidRDefault="00E73371" w:rsidP="002E5A5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B27E2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02.12.</w:t>
      </w:r>
      <w:r w:rsidR="00B27E2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2025</w:t>
      </w:r>
      <w:r w:rsidR="002E5A53"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                 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</w:t>
      </w:r>
    </w:p>
    <w:p w14:paraId="67F5245D" w14:textId="77777777" w:rsidR="002E5A53" w:rsidRPr="002E5A53" w:rsidRDefault="002E5A53" w:rsidP="002E5A5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28104A9" w14:textId="01A6428B" w:rsidR="002E5A53" w:rsidRPr="0059407C" w:rsidRDefault="002E5A53" w:rsidP="002E5A53">
      <w:pPr>
        <w:spacing w:after="0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t xml:space="preserve"> 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сфере благоустройства на территории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AB3D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на 2026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год </w:t>
      </w:r>
    </w:p>
    <w:p w14:paraId="2608CC8D" w14:textId="77777777" w:rsidR="0059407C" w:rsidRPr="0059407C" w:rsidRDefault="0059407C" w:rsidP="002E5A53">
      <w:pPr>
        <w:spacing w:after="0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A9CB16A" w14:textId="566A46D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поселения,  администрация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 </w:t>
      </w:r>
    </w:p>
    <w:p w14:paraId="184F3089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14:paraId="3105C95E" w14:textId="77777777" w:rsidR="002E5A53" w:rsidRPr="002E5A53" w:rsidRDefault="002E5A53" w:rsidP="002E5A5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60AED92" w14:textId="737FC6E8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gramStart"/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Тишанского </w:t>
      </w:r>
      <w:r w:rsidR="00AB3D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</w:t>
      </w:r>
      <w:proofErr w:type="gramEnd"/>
      <w:r w:rsidR="00AB3D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поселения на 2026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год согласно Приложению.</w:t>
      </w:r>
    </w:p>
    <w:p w14:paraId="2C48CC63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Контроль за исполнением настоящего постановления оставляю за собой</w:t>
      </w:r>
    </w:p>
    <w:p w14:paraId="7FD5BD57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Настоящее постановление</w:t>
      </w:r>
      <w:r w:rsidR="00F86A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вступает в силу с 1 января 202</w:t>
      </w:r>
      <w:r w:rsidR="00AB3D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г. </w:t>
      </w:r>
    </w:p>
    <w:p w14:paraId="45CDA878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DC4D2CA" w14:textId="6564F56E" w:rsidR="002E5A53" w:rsidRPr="002E5A53" w:rsidRDefault="002E5A53" w:rsidP="002E5A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Глава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</w:p>
    <w:p w14:paraId="02D78F5D" w14:textId="3A9BF9EA" w:rsidR="002E5A53" w:rsidRPr="002E5A53" w:rsidRDefault="002E5A53" w:rsidP="002E5A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сельского поселения                                            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А.Н.</w:t>
      </w:r>
      <w:r w:rsidR="0059407C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 xml:space="preserve"> </w:t>
      </w:r>
      <w:r w:rsidR="00332E4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Сафронов</w:t>
      </w:r>
    </w:p>
    <w:p w14:paraId="22A39F8E" w14:textId="77777777" w:rsidR="00E73371" w:rsidRPr="002E5A53" w:rsidRDefault="002E5A53" w:rsidP="002E5A5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2E5A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               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E73371" w14:paraId="3BBDDBAE" w14:textId="77777777" w:rsidTr="00E73371">
        <w:tc>
          <w:tcPr>
            <w:tcW w:w="4602" w:type="dxa"/>
          </w:tcPr>
          <w:p w14:paraId="7A2CC9F9" w14:textId="77777777" w:rsidR="00E73371" w:rsidRDefault="00E73371" w:rsidP="002E5A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602" w:type="dxa"/>
          </w:tcPr>
          <w:p w14:paraId="234D5FED" w14:textId="23A51FEA" w:rsidR="00E73371" w:rsidRDefault="00E73371" w:rsidP="00E733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t xml:space="preserve">к постановлению администрации </w:t>
            </w:r>
            <w:r w:rsidR="00332E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Тишанского </w:t>
            </w:r>
            <w:r w:rsidRPr="002E5A5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сельского поселения</w:t>
            </w:r>
          </w:p>
          <w:p w14:paraId="6A65D459" w14:textId="1B80EA89" w:rsidR="00E73371" w:rsidRPr="002E5A53" w:rsidRDefault="00E73371" w:rsidP="00E733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 02.12.2025</w:t>
            </w:r>
            <w:r w:rsidRPr="002E5A5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г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="00332E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  <w:p w14:paraId="5F903E96" w14:textId="77777777" w:rsidR="00E73371" w:rsidRDefault="00E73371" w:rsidP="002E5A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7DA17E38" w14:textId="77777777" w:rsidR="002E5A53" w:rsidRPr="002E5A53" w:rsidRDefault="002E5A53" w:rsidP="002E5A53">
      <w:pPr>
        <w:spacing w:after="0"/>
        <w:jc w:val="right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37742CA5" w14:textId="77777777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ПРОГРАММА</w:t>
      </w:r>
    </w:p>
    <w:p w14:paraId="7EE18AFB" w14:textId="636A710E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32E43">
        <w:rPr>
          <w:rFonts w:eastAsia="Times New Roman" w:cs="Times New Roman"/>
          <w:b/>
          <w:color w:val="000000"/>
          <w:sz w:val="28"/>
          <w:szCs w:val="20"/>
          <w:lang w:eastAsia="ru-RU"/>
        </w:rPr>
        <w:t>Тишанского</w:t>
      </w: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 сельског</w:t>
      </w:r>
      <w:r w:rsidR="00AB3D38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о поселения на 2026</w:t>
      </w: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 год</w:t>
      </w:r>
    </w:p>
    <w:p w14:paraId="2D9DC59B" w14:textId="77777777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</w:p>
    <w:p w14:paraId="18B2A00E" w14:textId="77777777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1. Общие положения</w:t>
      </w:r>
    </w:p>
    <w:p w14:paraId="17B2FD46" w14:textId="41446ED2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</w:t>
      </w:r>
      <w:r w:rsidR="00332E43">
        <w:rPr>
          <w:rFonts w:eastAsia="Times New Roman" w:cs="Times New Roman"/>
          <w:color w:val="000000"/>
          <w:sz w:val="28"/>
          <w:szCs w:val="20"/>
          <w:lang w:eastAsia="ru-RU"/>
        </w:rPr>
        <w:t xml:space="preserve">Тишанского </w:t>
      </w: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сельского поселения на 2</w:t>
      </w:r>
      <w:r w:rsidR="00AB3D3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026</w:t>
      </w: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год (далее - Программа профилактики) разработана д</w:t>
      </w:r>
      <w:r w:rsidR="00AB3D3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ля организации проведения в 2026</w:t>
      </w: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r w:rsidR="00332E43">
        <w:rPr>
          <w:rFonts w:eastAsia="Times New Roman" w:cs="Times New Roman"/>
          <w:color w:val="000000"/>
          <w:sz w:val="28"/>
          <w:szCs w:val="20"/>
          <w:lang w:eastAsia="ru-RU"/>
        </w:rPr>
        <w:t>Тишанского</w:t>
      </w: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14:paraId="48AB2525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1.2. Программа</w:t>
      </w:r>
      <w:r w:rsidR="00AB3D38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профилактики реализуется в 2026</w:t>
      </w: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году и состоит из следующих разделов:</w:t>
      </w:r>
    </w:p>
    <w:p w14:paraId="68BCD78D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(далее - аналитическая часть);</w:t>
      </w:r>
    </w:p>
    <w:p w14:paraId="2FA637A2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б) цели и задачи реализации программы профилактики;</w:t>
      </w:r>
    </w:p>
    <w:p w14:paraId="16B0FB8D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в) перечень профилактических мероприятий, сроки (периодичность) их проведения;</w:t>
      </w:r>
    </w:p>
    <w:p w14:paraId="1EAEFE75" w14:textId="77777777" w:rsidR="002E5A53" w:rsidRPr="002E5A53" w:rsidRDefault="002E5A53" w:rsidP="002E5A53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г) показатели результативности и эффективности программы профилактики.</w:t>
      </w:r>
    </w:p>
    <w:p w14:paraId="3A6484C1" w14:textId="77777777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2. Аналитическая часть</w:t>
      </w:r>
    </w:p>
    <w:p w14:paraId="3D45A712" w14:textId="69F0BD2E" w:rsidR="002E5A53" w:rsidRPr="002E5A53" w:rsidRDefault="002E5A53" w:rsidP="00AB3D3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2E5A53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Pr="002E5A53">
        <w:rPr>
          <w:rFonts w:ascii="Times New Roman" w:hAnsi="Times New Roman" w:cs="Times New Roman"/>
          <w:sz w:val="28"/>
          <w:szCs w:val="28"/>
        </w:rPr>
        <w:lastRenderedPageBreak/>
        <w:t xml:space="preserve">контроля в сфере благоустройства на территории </w:t>
      </w:r>
      <w:r w:rsidR="00332E43">
        <w:rPr>
          <w:rFonts w:ascii="Times New Roman" w:hAnsi="Times New Roman" w:cs="Times New Roman"/>
          <w:sz w:val="28"/>
          <w:szCs w:val="28"/>
        </w:rPr>
        <w:t>Тишанского</w:t>
      </w:r>
      <w:r w:rsidRPr="002E5A53">
        <w:rPr>
          <w:rFonts w:ascii="Times New Roman" w:hAnsi="Times New Roman" w:cs="Times New Roman"/>
          <w:sz w:val="28"/>
          <w:szCs w:val="28"/>
        </w:rPr>
        <w:t xml:space="preserve"> сельского поселения направлена на предупреждение нарушений юридическими лицами, индивидуальными предпринимателями и гражданами  обязательных требований Правил благоустройства территорий </w:t>
      </w:r>
      <w:r w:rsidR="00332E43">
        <w:rPr>
          <w:rFonts w:ascii="Times New Roman" w:hAnsi="Times New Roman" w:cs="Times New Roman"/>
          <w:sz w:val="28"/>
          <w:szCs w:val="28"/>
        </w:rPr>
        <w:t xml:space="preserve">Тишанского </w:t>
      </w:r>
      <w:r w:rsidRPr="002E5A53">
        <w:rPr>
          <w:rFonts w:ascii="Times New Roman" w:hAnsi="Times New Roman" w:cs="Times New Roman"/>
          <w:sz w:val="28"/>
          <w:szCs w:val="28"/>
        </w:rPr>
        <w:t xml:space="preserve">сельского поселения, утвержденных Решением Совета депутатов </w:t>
      </w:r>
      <w:r w:rsidR="00332E43">
        <w:rPr>
          <w:rFonts w:ascii="Times New Roman" w:hAnsi="Times New Roman" w:cs="Times New Roman"/>
          <w:sz w:val="28"/>
          <w:szCs w:val="28"/>
        </w:rPr>
        <w:t xml:space="preserve">Тишанского </w:t>
      </w:r>
      <w:r w:rsidRPr="002E5A53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C30098">
        <w:rPr>
          <w:rFonts w:ascii="Times New Roman" w:hAnsi="Times New Roman" w:cs="Times New Roman"/>
          <w:sz w:val="28"/>
          <w:szCs w:val="28"/>
        </w:rPr>
        <w:t>31</w:t>
      </w:r>
      <w:r w:rsidRPr="002E5A53">
        <w:rPr>
          <w:rFonts w:ascii="Times New Roman" w:hAnsi="Times New Roman" w:cs="Times New Roman"/>
          <w:sz w:val="28"/>
          <w:szCs w:val="28"/>
        </w:rPr>
        <w:t>.0</w:t>
      </w:r>
      <w:r w:rsidR="00C30098">
        <w:rPr>
          <w:rFonts w:ascii="Times New Roman" w:hAnsi="Times New Roman" w:cs="Times New Roman"/>
          <w:sz w:val="28"/>
          <w:szCs w:val="28"/>
        </w:rPr>
        <w:t>3</w:t>
      </w:r>
      <w:r w:rsidRPr="002E5A53">
        <w:rPr>
          <w:rFonts w:ascii="Times New Roman" w:hAnsi="Times New Roman" w:cs="Times New Roman"/>
          <w:sz w:val="28"/>
          <w:szCs w:val="28"/>
        </w:rPr>
        <w:t>.20</w:t>
      </w:r>
      <w:r w:rsidR="00C30098">
        <w:rPr>
          <w:rFonts w:ascii="Times New Roman" w:hAnsi="Times New Roman" w:cs="Times New Roman"/>
          <w:sz w:val="28"/>
          <w:szCs w:val="28"/>
        </w:rPr>
        <w:t>16</w:t>
      </w:r>
      <w:r w:rsidRPr="002E5A53">
        <w:rPr>
          <w:rFonts w:ascii="Times New Roman" w:hAnsi="Times New Roman" w:cs="Times New Roman"/>
          <w:sz w:val="28"/>
          <w:szCs w:val="28"/>
        </w:rPr>
        <w:t xml:space="preserve"> № </w:t>
      </w:r>
      <w:r w:rsidR="00C30098">
        <w:rPr>
          <w:rFonts w:ascii="Times New Roman" w:hAnsi="Times New Roman" w:cs="Times New Roman"/>
          <w:sz w:val="28"/>
          <w:szCs w:val="28"/>
        </w:rPr>
        <w:t>23</w:t>
      </w:r>
      <w:r w:rsidRPr="002E5A53">
        <w:rPr>
          <w:rFonts w:ascii="Times New Roman" w:hAnsi="Times New Roman" w:cs="Times New Roman"/>
          <w:sz w:val="28"/>
          <w:szCs w:val="28"/>
        </w:rPr>
        <w:t>/2,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14:paraId="342737E7" w14:textId="00655F70" w:rsidR="002E5A53" w:rsidRPr="002E5A53" w:rsidRDefault="00AB3D38" w:rsidP="00AB3D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 За текущий период 2025</w:t>
      </w:r>
      <w:r w:rsidR="002E5A53" w:rsidRPr="002E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рамках муниципального контроля за соблюдением Правил благоустройства на территории</w:t>
      </w:r>
      <w:r w:rsidR="002E5A53" w:rsidRPr="002E5A53">
        <w:rPr>
          <w:rFonts w:ascii="Times New Roman" w:hAnsi="Times New Roman" w:cs="Times New Roman"/>
          <w:sz w:val="28"/>
          <w:szCs w:val="28"/>
        </w:rPr>
        <w:t xml:space="preserve"> </w:t>
      </w:r>
      <w:r w:rsidR="00C30098">
        <w:rPr>
          <w:rFonts w:ascii="Times New Roman" w:hAnsi="Times New Roman" w:cs="Times New Roman"/>
          <w:sz w:val="28"/>
          <w:szCs w:val="28"/>
        </w:rPr>
        <w:t>Тишанского</w:t>
      </w:r>
      <w:r w:rsidR="002E5A53" w:rsidRPr="002E5A5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E5A53" w:rsidRPr="002E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плановые</w:t>
      </w:r>
      <w:r w:rsidR="0066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внеплановые проверки не про</w:t>
      </w:r>
      <w:r w:rsidR="002E5A53" w:rsidRPr="002E5A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водились.</w:t>
      </w:r>
    </w:p>
    <w:p w14:paraId="5F987501" w14:textId="77777777" w:rsidR="002E5A53" w:rsidRPr="002E5A53" w:rsidRDefault="002E5A53" w:rsidP="00AB3D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форме,</w:t>
      </w:r>
      <w:r w:rsidRPr="002E5A53">
        <w:rPr>
          <w:rFonts w:ascii="Times New Roman" w:hAnsi="Times New Roman" w:cs="Times New Roman"/>
          <w:sz w:val="24"/>
          <w:szCs w:val="24"/>
        </w:rPr>
        <w:t xml:space="preserve"> </w:t>
      </w:r>
      <w:r w:rsidRPr="002E5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  в сети «Интернет» размещаются нормативные правовые акты или их отдельные части, содержащие обязательные требования, оценка соблюдения которых является предметом муниципального контроля).</w:t>
      </w:r>
    </w:p>
    <w:p w14:paraId="76CD8A44" w14:textId="77777777" w:rsidR="002E5A53" w:rsidRPr="002E5A53" w:rsidRDefault="002E5A53" w:rsidP="002E5A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3E49EA" w14:textId="77777777" w:rsidR="002E5A53" w:rsidRPr="002E5A53" w:rsidRDefault="002E5A53" w:rsidP="002E5A53">
      <w:pPr>
        <w:spacing w:after="0"/>
        <w:jc w:val="center"/>
        <w:rPr>
          <w:rFonts w:eastAsia="Times New Roman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3. Цели и задачи реализации программы профилактики</w:t>
      </w:r>
    </w:p>
    <w:p w14:paraId="5EA66F8C" w14:textId="77777777" w:rsidR="002E5A53" w:rsidRPr="002E5A53" w:rsidRDefault="002E5A53" w:rsidP="002E5A53">
      <w:pPr>
        <w:spacing w:after="0"/>
        <w:jc w:val="center"/>
        <w:rPr>
          <w:rFonts w:eastAsia="Times New Roman" w:cs="Times New Roman"/>
          <w:b/>
          <w:color w:val="000000"/>
          <w:sz w:val="28"/>
          <w:szCs w:val="20"/>
          <w:lang w:eastAsia="ru-RU"/>
        </w:rPr>
      </w:pPr>
    </w:p>
    <w:p w14:paraId="32122A06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3.1. Целями Программы профилактики являются:</w:t>
      </w:r>
    </w:p>
    <w:p w14:paraId="7DE2EBB0" w14:textId="77777777" w:rsidR="002E5A53" w:rsidRPr="002E5A53" w:rsidRDefault="002E5A53" w:rsidP="002E5A53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стимулирование добросовестного соблюдения обязательных требований всеми контролируемыми лицами;</w:t>
      </w:r>
    </w:p>
    <w:p w14:paraId="0578B208" w14:textId="77777777" w:rsidR="002E5A53" w:rsidRPr="002E5A53" w:rsidRDefault="002E5A53" w:rsidP="002E5A53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2529063" w14:textId="77777777" w:rsidR="002E5A53" w:rsidRPr="002E5A53" w:rsidRDefault="002E5A53" w:rsidP="002E5A53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479D146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3.2. Задачами Программы профилактики являются:</w:t>
      </w:r>
    </w:p>
    <w:p w14:paraId="405E43D2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а) укрепление системы профилактики нарушений обязательных требований;</w:t>
      </w:r>
    </w:p>
    <w:p w14:paraId="7B5CB484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2E861501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lastRenderedPageBreak/>
        <w:t>в) повышение правосознания и правовой культуры подконтрольных субъектов.</w:t>
      </w:r>
    </w:p>
    <w:p w14:paraId="68E09450" w14:textId="77777777" w:rsidR="002E5A53" w:rsidRPr="002E5A53" w:rsidRDefault="002E5A53" w:rsidP="002E5A53">
      <w:pPr>
        <w:spacing w:after="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0AA6AFCF" w14:textId="77777777" w:rsidR="002E5A53" w:rsidRPr="002E5A53" w:rsidRDefault="002E5A53" w:rsidP="002E5A53">
      <w:pPr>
        <w:spacing w:after="0"/>
        <w:jc w:val="center"/>
        <w:rPr>
          <w:rFonts w:eastAsia="Times New Roman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4. Перечень профилактических мероприятий, сроки (периодичность) их проведения</w:t>
      </w:r>
    </w:p>
    <w:p w14:paraId="37B35D82" w14:textId="77777777" w:rsidR="002E5A53" w:rsidRPr="002E5A53" w:rsidRDefault="002E5A53" w:rsidP="002E5A53">
      <w:pPr>
        <w:spacing w:after="0"/>
        <w:jc w:val="center"/>
        <w:rPr>
          <w:rFonts w:eastAsia="Times New Roman" w:cs="Times New Roman"/>
          <w:b/>
          <w:color w:val="000000"/>
          <w:sz w:val="28"/>
          <w:szCs w:val="20"/>
          <w:lang w:eastAsia="ru-RU"/>
        </w:rPr>
      </w:pPr>
    </w:p>
    <w:p w14:paraId="77171EBD" w14:textId="77777777" w:rsidR="002E5A53" w:rsidRPr="002E5A53" w:rsidRDefault="002E5A53" w:rsidP="002E5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рамках реализации Программы профилактики осуществляются следующие профилактические мероприятия:</w:t>
      </w:r>
    </w:p>
    <w:p w14:paraId="4D0322AF" w14:textId="77777777" w:rsidR="002E5A53" w:rsidRPr="002E5A53" w:rsidRDefault="002E5A53" w:rsidP="002E5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1694"/>
        <w:gridCol w:w="2234"/>
        <w:gridCol w:w="2966"/>
        <w:gridCol w:w="2537"/>
      </w:tblGrid>
      <w:tr w:rsidR="002E5A53" w:rsidRPr="002E5A53" w14:paraId="1AB6408A" w14:textId="77777777" w:rsidTr="002D1383">
        <w:trPr>
          <w:trHeight w:val="3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6E51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CBA0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DCA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(периодичность) проведения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F12D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2E5A53" w:rsidRPr="002E5A53" w14:paraId="5459A24F" w14:textId="77777777" w:rsidTr="002D138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A4E7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29A8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CF8C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0C91" w14:textId="77777777" w:rsidR="002E5A53" w:rsidRPr="002E5A53" w:rsidRDefault="002E5A53" w:rsidP="002E5A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Главный специалист </w:t>
            </w:r>
          </w:p>
          <w:p w14:paraId="0BB9074C" w14:textId="77777777" w:rsidR="002E5A53" w:rsidRPr="002E5A53" w:rsidRDefault="002E5A53" w:rsidP="002E5A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2E5A53" w:rsidRPr="002E5A53" w14:paraId="6AF1FCEE" w14:textId="77777777" w:rsidTr="002D138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9748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4BD1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86A4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 до 30 января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02C3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  <w:p w14:paraId="6185F417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0E609756" w14:textId="77777777" w:rsidTr="002D138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29D9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F8B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3F0B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8A3E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  <w:p w14:paraId="13A07977" w14:textId="77777777" w:rsidR="002E5A53" w:rsidRPr="002E5A53" w:rsidRDefault="002E5A53" w:rsidP="002E5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73DD3BC6" w14:textId="77777777" w:rsidTr="002D1383">
        <w:tc>
          <w:tcPr>
            <w:tcW w:w="600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14:paraId="2A9A6E33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01825799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E5A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73D7C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E7AAB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администрации,</w:t>
            </w:r>
          </w:p>
          <w:p w14:paraId="27A4AF13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главный специалист </w:t>
            </w:r>
          </w:p>
        </w:tc>
      </w:tr>
      <w:tr w:rsidR="002E5A53" w:rsidRPr="002E5A53" w14:paraId="2BBC9B8D" w14:textId="77777777" w:rsidTr="002D1383">
        <w:tc>
          <w:tcPr>
            <w:tcW w:w="600" w:type="dxa"/>
            <w:vMerge/>
            <w:tcBorders>
              <w:left w:val="single" w:sz="6" w:space="0" w:color="000000"/>
              <w:right w:val="nil"/>
            </w:tcBorders>
          </w:tcPr>
          <w:p w14:paraId="094B0CE6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1F3A91AC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33D37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036A2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6D226F17" w14:textId="77777777" w:rsidTr="002D1383">
        <w:tc>
          <w:tcPr>
            <w:tcW w:w="60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7DA83A9F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9DDF420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письменной форме при письменном обращении</w:t>
            </w:r>
          </w:p>
        </w:tc>
        <w:tc>
          <w:tcPr>
            <w:tcW w:w="22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2EB4DF6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устной форме (</w:t>
            </w:r>
            <w:r w:rsidRPr="002E5A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мероприятия) при устном обращении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A424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E7BF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4D219FAD" w14:textId="77777777" w:rsidTr="002D1383"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5D0CA3FD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8FC0AA2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  <w:p w14:paraId="0830CE02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DE72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8C57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44EAE60C" w14:textId="77777777" w:rsidTr="002D1383"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1DF780EC" w14:textId="77777777" w:rsidR="002E5A53" w:rsidRPr="002E5A53" w:rsidRDefault="002E5A53" w:rsidP="002E5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3B19A5BE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1. 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61F832DA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2. 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09C3C451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 Характеристика мер профилактики рисков причинения вреда (ущерба) охраняемым законом ценностям.</w:t>
            </w:r>
          </w:p>
          <w:p w14:paraId="364F1937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4. 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138718E4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5. 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14:paraId="40D2A85D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6. Иные вопросы, касающиеся муниципального контроля.</w:t>
            </w:r>
          </w:p>
          <w:p w14:paraId="6C91C0D6" w14:textId="77777777" w:rsidR="002E5A53" w:rsidRPr="002E5A53" w:rsidRDefault="002E5A53" w:rsidP="002E5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D5C4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9C24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5A53" w:rsidRPr="002E5A53" w14:paraId="13E61B97" w14:textId="77777777" w:rsidTr="002D138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3374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9B7E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0D04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 / месяц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D93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  <w:p w14:paraId="27917FF1" w14:textId="77777777" w:rsidR="002E5A53" w:rsidRPr="002E5A53" w:rsidRDefault="002E5A53" w:rsidP="002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BD3DED" w14:textId="77777777" w:rsidR="002E5A53" w:rsidRPr="002E5A53" w:rsidRDefault="002E5A53" w:rsidP="002E5A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FFDB7A3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4.2.  </w:t>
      </w: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val="x-none" w:eastAsia="ru-RU"/>
        </w:rPr>
        <w:t>Инспекторы осуществляют консультирование контролируемых лиц и их представителей:</w:t>
      </w:r>
    </w:p>
    <w:p w14:paraId="237AE2E0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3C5E6C1D" w14:textId="77777777" w:rsidR="002E5A53" w:rsidRPr="002E5A53" w:rsidRDefault="002E5A53" w:rsidP="002E5A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0D666BFB" w14:textId="77777777" w:rsidR="002E5A53" w:rsidRPr="002E5A53" w:rsidRDefault="002E5A53" w:rsidP="002E5A53">
      <w:pPr>
        <w:spacing w:after="0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2D492EB0" w14:textId="77777777" w:rsidR="002E5A53" w:rsidRPr="002E5A53" w:rsidRDefault="002E5A53" w:rsidP="002E5A53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5. Показатели результативности и эффективности </w:t>
      </w:r>
      <w:r w:rsidRPr="002E5A53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br/>
      </w:r>
      <w:r w:rsidRPr="002E5A5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Программы профилактики</w:t>
      </w:r>
    </w:p>
    <w:p w14:paraId="6B90D9BF" w14:textId="77777777" w:rsidR="002E5A53" w:rsidRPr="002E5A53" w:rsidRDefault="002E5A53" w:rsidP="002E5A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iCs/>
          <w:sz w:val="17"/>
          <w:szCs w:val="28"/>
        </w:rPr>
      </w:pPr>
    </w:p>
    <w:p w14:paraId="2EFE5CFD" w14:textId="77777777" w:rsidR="002E5A53" w:rsidRPr="002E5A53" w:rsidRDefault="002E5A53" w:rsidP="002E5A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8"/>
        </w:rPr>
      </w:pPr>
    </w:p>
    <w:p w14:paraId="6F421F43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14:paraId="56B646DF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lastRenderedPageBreak/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14:paraId="29C9CAD4" w14:textId="77777777" w:rsidR="002E5A53" w:rsidRPr="002E5A53" w:rsidRDefault="002E5A53" w:rsidP="002E5A53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количество повторно обратившихся за консультированием по тому же вопросу (эффективно, если 0);</w:t>
      </w:r>
    </w:p>
    <w:p w14:paraId="3D76FD7C" w14:textId="77777777" w:rsidR="002E5A53" w:rsidRPr="002E5A53" w:rsidRDefault="002E5A53" w:rsidP="002E5A53">
      <w:pPr>
        <w:spacing w:after="0"/>
        <w:ind w:firstLine="709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2E5A53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количество исполненных предостережений (100%).</w:t>
      </w:r>
    </w:p>
    <w:p w14:paraId="18E7490E" w14:textId="77777777" w:rsidR="00F15D0A" w:rsidRPr="00F15D0A" w:rsidRDefault="00F15D0A" w:rsidP="002E5A53">
      <w:pPr>
        <w:spacing w:after="0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7BEA4ABD" w14:textId="77777777" w:rsidR="005D1948" w:rsidRDefault="005D1948" w:rsidP="001A5BB3">
      <w:pPr>
        <w:pStyle w:val="ConsPlusNormal"/>
      </w:pPr>
    </w:p>
    <w:sectPr w:rsidR="005D1948" w:rsidSect="00E73371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B3"/>
    <w:rsid w:val="00044B13"/>
    <w:rsid w:val="00076AD1"/>
    <w:rsid w:val="001910CD"/>
    <w:rsid w:val="001A5BB3"/>
    <w:rsid w:val="001A7E72"/>
    <w:rsid w:val="002929D6"/>
    <w:rsid w:val="00292A25"/>
    <w:rsid w:val="002E5A53"/>
    <w:rsid w:val="002E6A1C"/>
    <w:rsid w:val="00332E43"/>
    <w:rsid w:val="00455874"/>
    <w:rsid w:val="004E5902"/>
    <w:rsid w:val="005664CB"/>
    <w:rsid w:val="0059407C"/>
    <w:rsid w:val="005A627F"/>
    <w:rsid w:val="005D1948"/>
    <w:rsid w:val="006069FA"/>
    <w:rsid w:val="0064345C"/>
    <w:rsid w:val="00665F22"/>
    <w:rsid w:val="006E4AEA"/>
    <w:rsid w:val="006F2AEE"/>
    <w:rsid w:val="0070484D"/>
    <w:rsid w:val="00705EB7"/>
    <w:rsid w:val="00717051"/>
    <w:rsid w:val="00764F25"/>
    <w:rsid w:val="007B2FB9"/>
    <w:rsid w:val="009357C5"/>
    <w:rsid w:val="00981D26"/>
    <w:rsid w:val="0098285F"/>
    <w:rsid w:val="00997520"/>
    <w:rsid w:val="009B19D1"/>
    <w:rsid w:val="00AB3D38"/>
    <w:rsid w:val="00B27E2D"/>
    <w:rsid w:val="00C30098"/>
    <w:rsid w:val="00CB7B98"/>
    <w:rsid w:val="00CD038E"/>
    <w:rsid w:val="00D00A73"/>
    <w:rsid w:val="00D3688D"/>
    <w:rsid w:val="00D80C01"/>
    <w:rsid w:val="00E73371"/>
    <w:rsid w:val="00E831EE"/>
    <w:rsid w:val="00F15D0A"/>
    <w:rsid w:val="00F8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B093"/>
  <w15:docId w15:val="{10D99B76-9C39-4B59-B049-12E2577A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044B1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Александр Сафронов</cp:lastModifiedBy>
  <cp:revision>3</cp:revision>
  <cp:lastPrinted>2025-12-02T06:32:00Z</cp:lastPrinted>
  <dcterms:created xsi:type="dcterms:W3CDTF">2025-12-02T06:33:00Z</dcterms:created>
  <dcterms:modified xsi:type="dcterms:W3CDTF">2025-12-02T08:42:00Z</dcterms:modified>
</cp:coreProperties>
</file>